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C42EF" w14:textId="18CA20A0" w:rsidR="00F32E39" w:rsidRDefault="00F46CAE">
      <w:pPr>
        <w:rPr>
          <w:rFonts w:ascii="Gungsuh" w:hAnsi="Gungsuh"/>
          <w:b/>
          <w:sz w:val="28"/>
          <w:szCs w:val="28"/>
        </w:rPr>
      </w:pPr>
      <w:r>
        <w:rPr>
          <w:rFonts w:ascii="Gungsuh" w:hAnsi="Gungsuh"/>
          <w:b/>
          <w:noProof/>
          <w:sz w:val="28"/>
          <w:szCs w:val="28"/>
        </w:rPr>
        <w:drawing>
          <wp:inline distT="0" distB="0" distL="0" distR="0" wp14:anchorId="1D526535" wp14:editId="5779AB99">
            <wp:extent cx="3321050" cy="1435100"/>
            <wp:effectExtent l="0" t="0" r="0" b="0"/>
            <wp:docPr id="1790006330" name="Image 4" descr="Une image contenant texte, Police,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06330" name="Image 4" descr="Une image contenant texte, Police, blanc, conception&#10;&#10;Le contenu généré par l’IA peut être incorrect."/>
                    <pic:cNvPicPr/>
                  </pic:nvPicPr>
                  <pic:blipFill>
                    <a:blip r:embed="rId4">
                      <a:extLst>
                        <a:ext uri="{28A0092B-C50C-407E-A947-70E740481C1C}">
                          <a14:useLocalDpi xmlns:a14="http://schemas.microsoft.com/office/drawing/2010/main" val="0"/>
                        </a:ext>
                      </a:extLst>
                    </a:blip>
                    <a:stretch>
                      <a:fillRect/>
                    </a:stretch>
                  </pic:blipFill>
                  <pic:spPr>
                    <a:xfrm>
                      <a:off x="0" y="0"/>
                      <a:ext cx="3321050" cy="1435100"/>
                    </a:xfrm>
                    <a:prstGeom prst="rect">
                      <a:avLst/>
                    </a:prstGeom>
                  </pic:spPr>
                </pic:pic>
              </a:graphicData>
            </a:graphic>
          </wp:inline>
        </w:drawing>
      </w:r>
      <w:r w:rsidR="005E0D9E">
        <w:rPr>
          <w:rFonts w:ascii="Gungsuh" w:hAnsi="Gungsuh"/>
          <w:b/>
          <w:noProof/>
          <w:sz w:val="28"/>
          <w:szCs w:val="28"/>
        </w:rPr>
        <w:drawing>
          <wp:anchor distT="0" distB="0" distL="114300" distR="114300" simplePos="0" relativeHeight="251656192" behindDoc="0" locked="0" layoutInCell="1" allowOverlap="1" wp14:anchorId="0E848A79" wp14:editId="4B72A05A">
            <wp:simplePos x="0" y="0"/>
            <wp:positionH relativeFrom="margin">
              <wp:posOffset>-852143</wp:posOffset>
            </wp:positionH>
            <wp:positionV relativeFrom="margin">
              <wp:posOffset>-836213</wp:posOffset>
            </wp:positionV>
            <wp:extent cx="7505700" cy="10616565"/>
            <wp:effectExtent l="0" t="0" r="0" b="0"/>
            <wp:wrapSquare wrapText="bothSides"/>
            <wp:docPr id="1830595526" name="Image 3" descr="Une image contenant texte, graphism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95526" name="Image 3" descr="Une image contenant texte, graphisme, Police, Graphiqu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05700" cy="10616565"/>
                    </a:xfrm>
                    <a:prstGeom prst="rect">
                      <a:avLst/>
                    </a:prstGeom>
                  </pic:spPr>
                </pic:pic>
              </a:graphicData>
            </a:graphic>
            <wp14:sizeRelH relativeFrom="margin">
              <wp14:pctWidth>0</wp14:pctWidth>
            </wp14:sizeRelH>
            <wp14:sizeRelV relativeFrom="margin">
              <wp14:pctHeight>0</wp14:pctHeight>
            </wp14:sizeRelV>
          </wp:anchor>
        </w:drawing>
      </w:r>
    </w:p>
    <w:p w14:paraId="2AB19E3C" w14:textId="67D5E855" w:rsidR="001E0BEB" w:rsidRPr="005337BA" w:rsidRDefault="0086115C" w:rsidP="005A47AD">
      <w:pPr>
        <w:jc w:val="center"/>
        <w:rPr>
          <w:rFonts w:ascii="Gungsuh" w:hAnsi="Gungsuh"/>
          <w:b/>
          <w:sz w:val="28"/>
          <w:szCs w:val="28"/>
        </w:rPr>
      </w:pPr>
      <w:r>
        <w:rPr>
          <w:rFonts w:ascii="Gungsuh" w:hAnsi="Gungsuh"/>
          <w:b/>
          <w:sz w:val="28"/>
          <w:szCs w:val="28"/>
        </w:rPr>
        <w:lastRenderedPageBreak/>
        <w:t>LA VIE EST UNE FÊTE</w:t>
      </w:r>
    </w:p>
    <w:p w14:paraId="7B1039F6" w14:textId="77777777" w:rsidR="001E0BEB" w:rsidRDefault="00094742">
      <w:pPr>
        <w:jc w:val="center"/>
        <w:rPr>
          <w:rFonts w:ascii="Gungsuh" w:hAnsi="Gungsuh"/>
        </w:rPr>
      </w:pPr>
      <w:proofErr w:type="gramStart"/>
      <w:r>
        <w:rPr>
          <w:rFonts w:ascii="Gungsuh" w:hAnsi="Gungsuh"/>
        </w:rPr>
        <w:t>d</w:t>
      </w:r>
      <w:r w:rsidR="002E0856">
        <w:rPr>
          <w:rFonts w:ascii="Gungsuh" w:hAnsi="Gungsuh"/>
        </w:rPr>
        <w:t>e</w:t>
      </w:r>
      <w:proofErr w:type="gramEnd"/>
    </w:p>
    <w:p w14:paraId="388C8E39" w14:textId="77777777" w:rsidR="00297920" w:rsidRDefault="0086115C">
      <w:pPr>
        <w:jc w:val="center"/>
        <w:rPr>
          <w:rFonts w:ascii="Gungsuh" w:hAnsi="Gungsuh"/>
        </w:rPr>
      </w:pPr>
      <w:r>
        <w:rPr>
          <w:rFonts w:ascii="Gungsuh" w:hAnsi="Gungsuh"/>
          <w:b/>
          <w:sz w:val="28"/>
          <w:szCs w:val="28"/>
        </w:rPr>
        <w:t xml:space="preserve">Lilian Lloyd </w:t>
      </w:r>
    </w:p>
    <w:p w14:paraId="0339044A" w14:textId="77777777" w:rsidR="003F456D" w:rsidRDefault="003F456D" w:rsidP="00C409A6">
      <w:pPr>
        <w:pStyle w:val="Corpsdetexte"/>
        <w:rPr>
          <w:rFonts w:ascii="Arial" w:hAnsi="Arial" w:cs="Arial"/>
          <w:i/>
        </w:rPr>
      </w:pPr>
    </w:p>
    <w:p w14:paraId="3D664DB8" w14:textId="77777777" w:rsidR="008B5A0E" w:rsidRDefault="008B5A0E" w:rsidP="00C409A6">
      <w:pPr>
        <w:pStyle w:val="Corpsdetexte"/>
        <w:rPr>
          <w:rFonts w:ascii="Arial" w:hAnsi="Arial" w:cs="Arial"/>
          <w:i/>
        </w:rPr>
      </w:pPr>
    </w:p>
    <w:p w14:paraId="18C06696" w14:textId="77777777" w:rsidR="0086115C" w:rsidRPr="0086115C" w:rsidRDefault="00EA78EA" w:rsidP="00C409A6">
      <w:pPr>
        <w:pStyle w:val="Corpsdetexte"/>
        <w:rPr>
          <w:rFonts w:ascii="Arial" w:hAnsi="Arial" w:cs="Arial"/>
          <w:i/>
        </w:rPr>
      </w:pPr>
      <w:r w:rsidRPr="006E3BB8">
        <w:rPr>
          <w:rFonts w:ascii="Arial" w:hAnsi="Arial" w:cs="Arial"/>
          <w:i/>
        </w:rPr>
        <w:t>Mise en scène</w:t>
      </w:r>
      <w:r w:rsidR="00C95143">
        <w:rPr>
          <w:rFonts w:ascii="Arial" w:hAnsi="Arial" w:cs="Arial"/>
          <w:i/>
        </w:rPr>
        <w:t xml:space="preserve"> </w:t>
      </w:r>
      <w:r w:rsidR="008B5A0E" w:rsidRPr="008B5A0E">
        <w:rPr>
          <w:rFonts w:ascii="Arial" w:hAnsi="Arial" w:cs="Arial"/>
          <w:b/>
          <w:i/>
        </w:rPr>
        <w:t>Anne-Marie Vautrin</w:t>
      </w:r>
      <w:r w:rsidR="00722814">
        <w:rPr>
          <w:rFonts w:ascii="Arial" w:hAnsi="Arial" w:cs="Arial"/>
          <w:b/>
          <w:i/>
        </w:rPr>
        <w:t xml:space="preserve"> </w:t>
      </w:r>
      <w:r w:rsidR="00722814">
        <w:rPr>
          <w:rFonts w:ascii="Arial" w:hAnsi="Arial" w:cs="Arial"/>
          <w:i/>
        </w:rPr>
        <w:t xml:space="preserve">assistée de </w:t>
      </w:r>
      <w:r w:rsidR="00722814">
        <w:rPr>
          <w:rFonts w:ascii="Arial" w:hAnsi="Arial" w:cs="Arial"/>
          <w:b/>
          <w:i/>
        </w:rPr>
        <w:t xml:space="preserve">Gérard </w:t>
      </w:r>
      <w:proofErr w:type="spellStart"/>
      <w:r w:rsidR="00722814">
        <w:rPr>
          <w:rFonts w:ascii="Arial" w:hAnsi="Arial" w:cs="Arial"/>
          <w:b/>
          <w:i/>
        </w:rPr>
        <w:t>Moré</w:t>
      </w:r>
      <w:r w:rsidR="00722814" w:rsidRPr="0086115C">
        <w:rPr>
          <w:rFonts w:ascii="Arial" w:hAnsi="Arial" w:cs="Arial"/>
          <w:b/>
          <w:i/>
        </w:rPr>
        <w:t>ni</w:t>
      </w:r>
      <w:proofErr w:type="spellEnd"/>
    </w:p>
    <w:p w14:paraId="282C51B3" w14:textId="77777777" w:rsidR="00EA78EA" w:rsidRPr="006E3BB8" w:rsidRDefault="00EA78EA" w:rsidP="00C409A6">
      <w:pPr>
        <w:pStyle w:val="Corpsdetexte"/>
        <w:rPr>
          <w:rFonts w:ascii="Arial" w:hAnsi="Arial" w:cs="Arial"/>
        </w:rPr>
      </w:pPr>
    </w:p>
    <w:p w14:paraId="47470543" w14:textId="77777777" w:rsidR="001272E4" w:rsidRPr="006E3BB8" w:rsidRDefault="00FB73FE" w:rsidP="00FB73FE">
      <w:pPr>
        <w:pStyle w:val="Corpsdetexte"/>
        <w:rPr>
          <w:rFonts w:ascii="Arial" w:hAnsi="Arial" w:cs="Arial"/>
          <w:i/>
        </w:rPr>
      </w:pPr>
      <w:r w:rsidRPr="006E3BB8">
        <w:rPr>
          <w:rFonts w:ascii="Arial" w:hAnsi="Arial" w:cs="Arial"/>
          <w:i/>
        </w:rPr>
        <w:t xml:space="preserve">Avec </w:t>
      </w:r>
      <w:r w:rsidR="0086115C">
        <w:rPr>
          <w:rFonts w:ascii="Arial" w:hAnsi="Arial" w:cs="Arial"/>
          <w:i/>
        </w:rPr>
        <w:t xml:space="preserve">par ordre d’entrée en scène </w:t>
      </w:r>
    </w:p>
    <w:p w14:paraId="0AA1AEE3" w14:textId="77777777" w:rsidR="00090003" w:rsidRPr="0086115C" w:rsidRDefault="002107FA" w:rsidP="008D0AF8">
      <w:pPr>
        <w:pStyle w:val="Corpsdetexte"/>
        <w:rPr>
          <w:rFonts w:ascii="Arial" w:hAnsi="Arial" w:cs="Arial"/>
          <w:i/>
        </w:rPr>
      </w:pPr>
      <w:r>
        <w:rPr>
          <w:rFonts w:ascii="Arial" w:hAnsi="Arial" w:cs="Arial"/>
          <w:b/>
          <w:i/>
        </w:rPr>
        <w:t>Frédéric Devaux</w:t>
      </w:r>
      <w:r w:rsidRPr="0086115C">
        <w:rPr>
          <w:rFonts w:ascii="Arial" w:hAnsi="Arial" w:cs="Arial"/>
          <w:i/>
        </w:rPr>
        <w:t>,</w:t>
      </w:r>
      <w:r w:rsidR="00E32E11">
        <w:rPr>
          <w:rFonts w:ascii="Arial" w:hAnsi="Arial" w:cs="Arial"/>
          <w:b/>
          <w:i/>
        </w:rPr>
        <w:t xml:space="preserve"> </w:t>
      </w:r>
      <w:r w:rsidR="0086115C">
        <w:rPr>
          <w:rFonts w:ascii="Arial" w:hAnsi="Arial" w:cs="Arial"/>
          <w:b/>
          <w:i/>
        </w:rPr>
        <w:t xml:space="preserve">Christine Millot </w:t>
      </w:r>
      <w:r w:rsidR="0086115C" w:rsidRPr="0086115C">
        <w:rPr>
          <w:rFonts w:ascii="Arial" w:hAnsi="Arial" w:cs="Arial"/>
          <w:i/>
        </w:rPr>
        <w:t xml:space="preserve">ou </w:t>
      </w:r>
      <w:r w:rsidR="00722814">
        <w:rPr>
          <w:rFonts w:ascii="Arial" w:hAnsi="Arial" w:cs="Arial"/>
          <w:b/>
          <w:i/>
        </w:rPr>
        <w:t>Anne-Marie V</w:t>
      </w:r>
      <w:r w:rsidR="0086115C">
        <w:rPr>
          <w:rFonts w:ascii="Arial" w:hAnsi="Arial" w:cs="Arial"/>
          <w:b/>
          <w:i/>
        </w:rPr>
        <w:t>autrin</w:t>
      </w:r>
      <w:r w:rsidR="00722814">
        <w:rPr>
          <w:rFonts w:ascii="Arial" w:hAnsi="Arial" w:cs="Arial"/>
          <w:i/>
        </w:rPr>
        <w:t>,</w:t>
      </w:r>
      <w:r w:rsidR="00722814">
        <w:rPr>
          <w:rFonts w:ascii="Arial" w:hAnsi="Arial" w:cs="Arial"/>
          <w:b/>
          <w:i/>
        </w:rPr>
        <w:t xml:space="preserve"> Gérard </w:t>
      </w:r>
      <w:proofErr w:type="spellStart"/>
      <w:r w:rsidR="00722814">
        <w:rPr>
          <w:rFonts w:ascii="Arial" w:hAnsi="Arial" w:cs="Arial"/>
          <w:b/>
          <w:i/>
        </w:rPr>
        <w:t>Moré</w:t>
      </w:r>
      <w:r w:rsidR="0086115C">
        <w:rPr>
          <w:rFonts w:ascii="Arial" w:hAnsi="Arial" w:cs="Arial"/>
          <w:b/>
          <w:i/>
        </w:rPr>
        <w:t>ni</w:t>
      </w:r>
      <w:proofErr w:type="spellEnd"/>
      <w:r w:rsidR="0086115C" w:rsidRPr="00722814">
        <w:rPr>
          <w:rFonts w:ascii="Arial" w:hAnsi="Arial" w:cs="Arial"/>
          <w:i/>
        </w:rPr>
        <w:t>,</w:t>
      </w:r>
      <w:r w:rsidR="0086115C">
        <w:rPr>
          <w:rFonts w:ascii="Arial" w:hAnsi="Arial" w:cs="Arial"/>
          <w:b/>
          <w:i/>
        </w:rPr>
        <w:t xml:space="preserve"> </w:t>
      </w:r>
      <w:r w:rsidR="0086115C" w:rsidRPr="006E3BB8">
        <w:rPr>
          <w:rFonts w:ascii="Arial" w:hAnsi="Arial" w:cs="Arial"/>
          <w:b/>
          <w:i/>
        </w:rPr>
        <w:t>Michel Chrétien</w:t>
      </w:r>
      <w:r w:rsidR="0086115C" w:rsidRPr="00722814">
        <w:rPr>
          <w:rFonts w:ascii="Arial" w:hAnsi="Arial" w:cs="Arial"/>
          <w:i/>
        </w:rPr>
        <w:t>,</w:t>
      </w:r>
      <w:r w:rsidR="0086115C">
        <w:rPr>
          <w:rFonts w:ascii="Arial" w:hAnsi="Arial" w:cs="Arial"/>
          <w:b/>
          <w:i/>
        </w:rPr>
        <w:t xml:space="preserve"> </w:t>
      </w:r>
      <w:proofErr w:type="spellStart"/>
      <w:r w:rsidR="0086115C">
        <w:rPr>
          <w:rFonts w:ascii="Arial" w:hAnsi="Arial" w:cs="Arial"/>
          <w:b/>
          <w:i/>
        </w:rPr>
        <w:t>Eric</w:t>
      </w:r>
      <w:proofErr w:type="spellEnd"/>
      <w:r w:rsidR="0086115C">
        <w:rPr>
          <w:rFonts w:ascii="Arial" w:hAnsi="Arial" w:cs="Arial"/>
          <w:b/>
          <w:i/>
        </w:rPr>
        <w:t xml:space="preserve"> Cini</w:t>
      </w:r>
      <w:r w:rsidR="00722814">
        <w:rPr>
          <w:rFonts w:ascii="Arial" w:hAnsi="Arial" w:cs="Arial"/>
          <w:i/>
        </w:rPr>
        <w:t>,</w:t>
      </w:r>
      <w:r w:rsidR="0086115C">
        <w:rPr>
          <w:rFonts w:ascii="Arial" w:hAnsi="Arial" w:cs="Arial"/>
          <w:i/>
        </w:rPr>
        <w:t xml:space="preserve"> </w:t>
      </w:r>
      <w:r w:rsidR="0086115C" w:rsidRPr="006E3BB8">
        <w:rPr>
          <w:rFonts w:ascii="Arial" w:hAnsi="Arial" w:cs="Arial"/>
          <w:b/>
          <w:i/>
        </w:rPr>
        <w:t>Annick Van den Bulck</w:t>
      </w:r>
      <w:r w:rsidR="00722814">
        <w:rPr>
          <w:rFonts w:ascii="Arial" w:hAnsi="Arial" w:cs="Arial"/>
          <w:b/>
          <w:i/>
        </w:rPr>
        <w:t>e</w:t>
      </w:r>
      <w:r w:rsidR="00722814">
        <w:rPr>
          <w:rFonts w:ascii="Arial" w:hAnsi="Arial" w:cs="Arial"/>
          <w:i/>
        </w:rPr>
        <w:t xml:space="preserve"> et </w:t>
      </w:r>
      <w:r w:rsidR="0086115C">
        <w:rPr>
          <w:rFonts w:ascii="Arial" w:hAnsi="Arial" w:cs="Arial"/>
          <w:b/>
          <w:i/>
        </w:rPr>
        <w:t xml:space="preserve">Chantal Piga </w:t>
      </w:r>
    </w:p>
    <w:p w14:paraId="77BF023E" w14:textId="77777777" w:rsidR="00B62CB7" w:rsidRPr="00090003" w:rsidRDefault="00B62CB7" w:rsidP="008D0AF8">
      <w:pPr>
        <w:pStyle w:val="Corpsdetexte"/>
        <w:rPr>
          <w:rFonts w:ascii="Arial" w:hAnsi="Arial" w:cs="Arial"/>
          <w:b/>
          <w:i/>
        </w:rPr>
      </w:pPr>
    </w:p>
    <w:p w14:paraId="75C6052C" w14:textId="77777777" w:rsidR="00270F74" w:rsidRDefault="003F456D" w:rsidP="00090003">
      <w:pPr>
        <w:pStyle w:val="Corpsdetexte"/>
        <w:rPr>
          <w:rFonts w:ascii="Arial" w:hAnsi="Arial" w:cs="Arial"/>
          <w:b/>
          <w:i/>
        </w:rPr>
      </w:pPr>
      <w:r w:rsidRPr="006E3BB8">
        <w:rPr>
          <w:rFonts w:ascii="Arial" w:hAnsi="Arial" w:cs="Arial"/>
          <w:i/>
        </w:rPr>
        <w:t>Scénographie</w:t>
      </w:r>
      <w:r w:rsidR="00A71B7A">
        <w:rPr>
          <w:rFonts w:ascii="Arial" w:hAnsi="Arial" w:cs="Arial"/>
          <w:i/>
        </w:rPr>
        <w:t xml:space="preserve"> </w:t>
      </w:r>
      <w:r w:rsidR="00222BDC">
        <w:rPr>
          <w:rFonts w:ascii="Arial" w:hAnsi="Arial" w:cs="Arial"/>
          <w:b/>
          <w:i/>
        </w:rPr>
        <w:t>Anne-Marie Vautrin</w:t>
      </w:r>
      <w:r w:rsidR="00C95143">
        <w:rPr>
          <w:rFonts w:ascii="Arial" w:hAnsi="Arial" w:cs="Arial"/>
          <w:b/>
          <w:i/>
        </w:rPr>
        <w:t xml:space="preserve"> </w:t>
      </w:r>
      <w:r w:rsidR="002458E7" w:rsidRPr="006E3BB8">
        <w:rPr>
          <w:rFonts w:ascii="Arial" w:hAnsi="Arial" w:cs="Arial"/>
          <w:i/>
        </w:rPr>
        <w:t>/</w:t>
      </w:r>
      <w:r w:rsidR="00F43D26">
        <w:rPr>
          <w:rFonts w:ascii="Arial" w:hAnsi="Arial" w:cs="Arial"/>
          <w:i/>
        </w:rPr>
        <w:t xml:space="preserve"> </w:t>
      </w:r>
      <w:r w:rsidR="008B5A0E" w:rsidRPr="006E3BB8">
        <w:rPr>
          <w:rFonts w:ascii="Arial" w:hAnsi="Arial" w:cs="Arial"/>
          <w:i/>
        </w:rPr>
        <w:t>décor</w:t>
      </w:r>
      <w:r w:rsidR="008B5A0E">
        <w:rPr>
          <w:rFonts w:ascii="Arial" w:hAnsi="Arial" w:cs="Arial"/>
          <w:i/>
        </w:rPr>
        <w:t>s</w:t>
      </w:r>
      <w:r w:rsidR="008B5A0E" w:rsidRPr="006E3BB8">
        <w:rPr>
          <w:rFonts w:ascii="Arial" w:hAnsi="Arial" w:cs="Arial"/>
          <w:i/>
        </w:rPr>
        <w:t xml:space="preserve"> </w:t>
      </w:r>
      <w:r w:rsidR="00956E81">
        <w:rPr>
          <w:rFonts w:ascii="Arial" w:hAnsi="Arial" w:cs="Arial"/>
          <w:b/>
          <w:i/>
        </w:rPr>
        <w:t xml:space="preserve">Gérard </w:t>
      </w:r>
      <w:proofErr w:type="spellStart"/>
      <w:r w:rsidR="00956E81">
        <w:rPr>
          <w:rFonts w:ascii="Arial" w:hAnsi="Arial" w:cs="Arial"/>
          <w:b/>
          <w:i/>
        </w:rPr>
        <w:t>Moré</w:t>
      </w:r>
      <w:r w:rsidR="008B5A0E">
        <w:rPr>
          <w:rFonts w:ascii="Arial" w:hAnsi="Arial" w:cs="Arial"/>
          <w:b/>
          <w:i/>
        </w:rPr>
        <w:t>ni</w:t>
      </w:r>
      <w:proofErr w:type="spellEnd"/>
      <w:r w:rsidR="00297920">
        <w:rPr>
          <w:rFonts w:ascii="Arial" w:hAnsi="Arial" w:cs="Arial"/>
          <w:b/>
          <w:i/>
        </w:rPr>
        <w:t xml:space="preserve"> / </w:t>
      </w:r>
      <w:r w:rsidR="00722814">
        <w:rPr>
          <w:rFonts w:ascii="Arial" w:hAnsi="Arial" w:cs="Arial"/>
          <w:i/>
        </w:rPr>
        <w:t xml:space="preserve">bande </w:t>
      </w:r>
      <w:r w:rsidR="008B5A0E">
        <w:rPr>
          <w:rFonts w:ascii="Arial" w:hAnsi="Arial" w:cs="Arial"/>
          <w:i/>
        </w:rPr>
        <w:t>son</w:t>
      </w:r>
      <w:r w:rsidR="00722814">
        <w:rPr>
          <w:rFonts w:ascii="Arial" w:hAnsi="Arial" w:cs="Arial"/>
          <w:i/>
        </w:rPr>
        <w:t xml:space="preserve"> </w:t>
      </w:r>
      <w:r w:rsidR="008B5A0E" w:rsidRPr="00B62CB7">
        <w:rPr>
          <w:rFonts w:ascii="Arial" w:hAnsi="Arial" w:cs="Arial"/>
          <w:b/>
          <w:i/>
        </w:rPr>
        <w:t>Odile Steller</w:t>
      </w:r>
      <w:r w:rsidR="00F43D26">
        <w:rPr>
          <w:rFonts w:ascii="Arial" w:hAnsi="Arial" w:cs="Arial"/>
          <w:b/>
          <w:i/>
        </w:rPr>
        <w:t xml:space="preserve"> </w:t>
      </w:r>
      <w:r w:rsidR="008B5A0E">
        <w:rPr>
          <w:rFonts w:ascii="Arial" w:hAnsi="Arial" w:cs="Arial"/>
          <w:b/>
          <w:i/>
        </w:rPr>
        <w:t xml:space="preserve">/ </w:t>
      </w:r>
      <w:r w:rsidR="00C40B07" w:rsidRPr="006E3BB8">
        <w:rPr>
          <w:rFonts w:ascii="Arial" w:hAnsi="Arial" w:cs="Arial"/>
          <w:i/>
        </w:rPr>
        <w:t>l</w:t>
      </w:r>
      <w:r w:rsidR="00FB73FE" w:rsidRPr="006E3BB8">
        <w:rPr>
          <w:rFonts w:ascii="Arial" w:hAnsi="Arial" w:cs="Arial"/>
          <w:i/>
        </w:rPr>
        <w:t xml:space="preserve">umières </w:t>
      </w:r>
      <w:r w:rsidR="001272E4">
        <w:rPr>
          <w:rFonts w:ascii="Arial" w:hAnsi="Arial" w:cs="Arial"/>
          <w:i/>
        </w:rPr>
        <w:t xml:space="preserve">et mapping </w:t>
      </w:r>
      <w:r w:rsidR="008B5A0E">
        <w:rPr>
          <w:rFonts w:ascii="Arial" w:hAnsi="Arial" w:cs="Arial"/>
          <w:b/>
          <w:i/>
        </w:rPr>
        <w:t>Gilles Vautrin</w:t>
      </w:r>
      <w:r w:rsidR="00F43D26">
        <w:rPr>
          <w:rFonts w:ascii="Arial" w:hAnsi="Arial" w:cs="Arial"/>
          <w:b/>
          <w:i/>
        </w:rPr>
        <w:t xml:space="preserve"> /</w:t>
      </w:r>
      <w:r w:rsidR="00F43D26" w:rsidRPr="00573B73">
        <w:rPr>
          <w:rFonts w:ascii="Arial" w:hAnsi="Arial" w:cs="Arial"/>
          <w:i/>
        </w:rPr>
        <w:t xml:space="preserve"> </w:t>
      </w:r>
      <w:r w:rsidR="00C40B07" w:rsidRPr="00573B73">
        <w:rPr>
          <w:rFonts w:ascii="Arial" w:hAnsi="Arial" w:cs="Arial"/>
          <w:i/>
        </w:rPr>
        <w:t>Affiche</w:t>
      </w:r>
      <w:r w:rsidR="00297920" w:rsidRPr="00297920">
        <w:rPr>
          <w:rFonts w:ascii="Arial" w:hAnsi="Arial" w:cs="Arial"/>
          <w:b/>
          <w:i/>
        </w:rPr>
        <w:t xml:space="preserve"> </w:t>
      </w:r>
      <w:r w:rsidR="008B5A0E">
        <w:rPr>
          <w:rFonts w:ascii="Arial" w:hAnsi="Arial" w:cs="Arial"/>
          <w:b/>
          <w:i/>
        </w:rPr>
        <w:t>Lucas Aubert</w:t>
      </w:r>
      <w:r w:rsidR="00297920" w:rsidRPr="00297920">
        <w:rPr>
          <w:rFonts w:ascii="Arial" w:hAnsi="Arial" w:cs="Arial"/>
          <w:b/>
          <w:i/>
        </w:rPr>
        <w:t xml:space="preserve"> </w:t>
      </w:r>
      <w:r w:rsidR="005337BA" w:rsidRPr="005337BA">
        <w:rPr>
          <w:rFonts w:ascii="Arial" w:hAnsi="Arial" w:cs="Arial"/>
          <w:b/>
          <w:i/>
        </w:rPr>
        <w:t>et</w:t>
      </w:r>
      <w:r w:rsidR="00297920">
        <w:rPr>
          <w:rFonts w:ascii="Arial" w:hAnsi="Arial" w:cs="Arial"/>
          <w:b/>
          <w:i/>
        </w:rPr>
        <w:t xml:space="preserve"> </w:t>
      </w:r>
      <w:r w:rsidR="00297920" w:rsidRPr="006E3BB8">
        <w:rPr>
          <w:rFonts w:ascii="Arial" w:hAnsi="Arial" w:cs="Arial"/>
          <w:b/>
          <w:i/>
        </w:rPr>
        <w:t xml:space="preserve">Lise </w:t>
      </w:r>
      <w:r w:rsidR="00297920">
        <w:rPr>
          <w:rFonts w:ascii="Arial" w:hAnsi="Arial" w:cs="Arial"/>
          <w:b/>
          <w:i/>
        </w:rPr>
        <w:t>Jury</w:t>
      </w:r>
    </w:p>
    <w:p w14:paraId="48C1648A" w14:textId="77777777" w:rsidR="004D52DF" w:rsidRPr="00B12687" w:rsidRDefault="004D52DF" w:rsidP="004D52DF">
      <w:pPr>
        <w:pStyle w:val="Corpsdetexte"/>
        <w:jc w:val="center"/>
        <w:rPr>
          <w:rFonts w:ascii="Arial" w:hAnsi="Arial" w:cs="Arial"/>
          <w:i/>
        </w:rPr>
      </w:pPr>
      <w:r w:rsidRPr="004D52DF">
        <w:rPr>
          <w:rFonts w:ascii="Arial" w:hAnsi="Arial" w:cs="Arial"/>
          <w:i/>
        </w:rPr>
        <w:t>Merci à</w:t>
      </w:r>
      <w:r>
        <w:rPr>
          <w:rFonts w:ascii="Arial" w:hAnsi="Arial" w:cs="Arial"/>
          <w:b/>
          <w:i/>
        </w:rPr>
        <w:t xml:space="preserve"> Héléna Vautrin </w:t>
      </w:r>
      <w:r w:rsidRPr="004D52DF">
        <w:rPr>
          <w:rFonts w:ascii="Arial" w:hAnsi="Arial" w:cs="Arial"/>
          <w:i/>
        </w:rPr>
        <w:t>pour son regard avisé</w:t>
      </w:r>
      <w:r w:rsidR="00722814">
        <w:rPr>
          <w:rFonts w:ascii="Arial" w:hAnsi="Arial" w:cs="Arial"/>
          <w:i/>
        </w:rPr>
        <w:t xml:space="preserve"> et à </w:t>
      </w:r>
      <w:r w:rsidR="00722814" w:rsidRPr="00722814">
        <w:rPr>
          <w:rFonts w:ascii="Arial" w:hAnsi="Arial" w:cs="Arial"/>
          <w:b/>
          <w:i/>
        </w:rPr>
        <w:t>Patrick Nagel</w:t>
      </w:r>
      <w:r w:rsidR="00722814">
        <w:rPr>
          <w:rFonts w:ascii="Arial" w:hAnsi="Arial" w:cs="Arial"/>
          <w:i/>
        </w:rPr>
        <w:t xml:space="preserve"> pour ses précieux conseils techniques</w:t>
      </w:r>
    </w:p>
    <w:p w14:paraId="3E3AF034" w14:textId="77777777" w:rsidR="008A2273" w:rsidRDefault="008A2273" w:rsidP="00255BA4">
      <w:pPr>
        <w:jc w:val="both"/>
        <w:rPr>
          <w:rFonts w:ascii="Arial" w:hAnsi="Arial" w:cs="Arial"/>
          <w:b/>
        </w:rPr>
      </w:pPr>
    </w:p>
    <w:p w14:paraId="761DCE35" w14:textId="77777777" w:rsidR="0086115C" w:rsidRPr="0086115C" w:rsidRDefault="0086115C" w:rsidP="00003F18">
      <w:pPr>
        <w:jc w:val="both"/>
        <w:rPr>
          <w:rFonts w:ascii="Arial" w:hAnsi="Arial" w:cs="Arial"/>
          <w:b/>
          <w:color w:val="202122"/>
          <w:shd w:val="clear" w:color="auto" w:fill="FFFFFF"/>
        </w:rPr>
      </w:pPr>
      <w:r w:rsidRPr="0086115C">
        <w:rPr>
          <w:rFonts w:ascii="Arial" w:hAnsi="Arial" w:cs="Arial"/>
          <w:b/>
          <w:color w:val="202122"/>
          <w:shd w:val="clear" w:color="auto" w:fill="FFFFFF"/>
        </w:rPr>
        <w:t>L’urgence de vivre</w:t>
      </w:r>
    </w:p>
    <w:p w14:paraId="707CC6DB" w14:textId="77777777" w:rsidR="0086115C" w:rsidRDefault="0086115C" w:rsidP="00003F18">
      <w:pPr>
        <w:jc w:val="both"/>
        <w:rPr>
          <w:rFonts w:ascii="Arial" w:hAnsi="Arial" w:cs="Arial"/>
          <w:color w:val="202122"/>
          <w:shd w:val="clear" w:color="auto" w:fill="FFFFFF"/>
        </w:rPr>
      </w:pPr>
    </w:p>
    <w:p w14:paraId="7DE5A648" w14:textId="22E65F30" w:rsidR="00B370B3" w:rsidRPr="0015356B" w:rsidRDefault="00B370B3" w:rsidP="00003F18">
      <w:pPr>
        <w:jc w:val="both"/>
        <w:rPr>
          <w:rFonts w:ascii="Arial" w:hAnsi="Arial" w:cs="Arial"/>
          <w:color w:val="202122"/>
          <w:sz w:val="22"/>
          <w:szCs w:val="22"/>
          <w:shd w:val="clear" w:color="auto" w:fill="FFFFFF"/>
        </w:rPr>
      </w:pPr>
      <w:r w:rsidRPr="0015356B">
        <w:rPr>
          <w:rFonts w:ascii="Arial" w:hAnsi="Arial" w:cs="Arial"/>
          <w:color w:val="202122"/>
          <w:sz w:val="22"/>
          <w:szCs w:val="22"/>
          <w:shd w:val="clear" w:color="auto" w:fill="FFFFFF"/>
        </w:rPr>
        <w:t>Est-ce parce qu’il est né un 1</w:t>
      </w:r>
      <w:r w:rsidRPr="0015356B">
        <w:rPr>
          <w:rFonts w:ascii="Arial" w:hAnsi="Arial" w:cs="Arial"/>
          <w:color w:val="202122"/>
          <w:sz w:val="22"/>
          <w:szCs w:val="22"/>
          <w:shd w:val="clear" w:color="auto" w:fill="FFFFFF"/>
          <w:vertAlign w:val="superscript"/>
        </w:rPr>
        <w:t>er</w:t>
      </w:r>
      <w:r w:rsidRPr="0015356B">
        <w:rPr>
          <w:rFonts w:ascii="Arial" w:hAnsi="Arial" w:cs="Arial"/>
          <w:color w:val="202122"/>
          <w:sz w:val="22"/>
          <w:szCs w:val="22"/>
          <w:shd w:val="clear" w:color="auto" w:fill="FFFFFF"/>
        </w:rPr>
        <w:t xml:space="preserve"> janvier que Romain a fait de la phrase d’Audrey Hepburn son mantra ? « </w:t>
      </w:r>
      <w:proofErr w:type="spellStart"/>
      <w:r w:rsidRPr="0015356B">
        <w:rPr>
          <w:rFonts w:ascii="Arial" w:hAnsi="Arial" w:cs="Arial"/>
          <w:i/>
          <w:color w:val="202122"/>
          <w:sz w:val="22"/>
          <w:szCs w:val="22"/>
          <w:shd w:val="clear" w:color="auto" w:fill="FFFFFF"/>
        </w:rPr>
        <w:t>L</w:t>
      </w:r>
      <w:r w:rsidR="00F46CAE" w:rsidRPr="00F46CAE">
        <w:rPr>
          <w:noProof/>
        </w:rPr>
        <w:t xml:space="preserve"> </w:t>
      </w:r>
      <w:r w:rsidRPr="0015356B">
        <w:rPr>
          <w:rFonts w:ascii="Arial" w:hAnsi="Arial" w:cs="Arial"/>
          <w:i/>
          <w:color w:val="202122"/>
          <w:sz w:val="22"/>
          <w:szCs w:val="22"/>
          <w:shd w:val="clear" w:color="auto" w:fill="FFFFFF"/>
        </w:rPr>
        <w:t>a</w:t>
      </w:r>
      <w:proofErr w:type="spellEnd"/>
      <w:r w:rsidRPr="0015356B">
        <w:rPr>
          <w:rFonts w:ascii="Arial" w:hAnsi="Arial" w:cs="Arial"/>
          <w:i/>
          <w:color w:val="202122"/>
          <w:sz w:val="22"/>
          <w:szCs w:val="22"/>
          <w:shd w:val="clear" w:color="auto" w:fill="FFFFFF"/>
        </w:rPr>
        <w:t xml:space="preserve"> vie est une fête, habille-toi pour ça</w:t>
      </w:r>
      <w:r w:rsidRPr="0015356B">
        <w:rPr>
          <w:rFonts w:ascii="Arial" w:hAnsi="Arial" w:cs="Arial"/>
          <w:color w:val="202122"/>
          <w:sz w:val="22"/>
          <w:szCs w:val="22"/>
          <w:shd w:val="clear" w:color="auto" w:fill="FFFFFF"/>
        </w:rPr>
        <w:t xml:space="preserve">. ». D’anniversaire en anniversaire, le jeune homme raconte sa vie insouciante entre les bouleversements sociétaux du </w:t>
      </w:r>
      <w:proofErr w:type="spellStart"/>
      <w:r w:rsidRPr="0015356B">
        <w:rPr>
          <w:rFonts w:ascii="Arial" w:hAnsi="Arial" w:cs="Arial"/>
          <w:color w:val="202122"/>
          <w:sz w:val="22"/>
          <w:szCs w:val="22"/>
          <w:shd w:val="clear" w:color="auto" w:fill="FFFFFF"/>
        </w:rPr>
        <w:t>XXè</w:t>
      </w:r>
      <w:proofErr w:type="spellEnd"/>
      <w:r w:rsidRPr="0015356B">
        <w:rPr>
          <w:rFonts w:ascii="Arial" w:hAnsi="Arial" w:cs="Arial"/>
          <w:color w:val="202122"/>
          <w:sz w:val="22"/>
          <w:szCs w:val="22"/>
          <w:shd w:val="clear" w:color="auto" w:fill="FFFFFF"/>
        </w:rPr>
        <w:t xml:space="preserve"> siècle et des débuts </w:t>
      </w:r>
      <w:proofErr w:type="spellStart"/>
      <w:r w:rsidRPr="0015356B">
        <w:rPr>
          <w:rFonts w:ascii="Arial" w:hAnsi="Arial" w:cs="Arial"/>
          <w:color w:val="202122"/>
          <w:sz w:val="22"/>
          <w:szCs w:val="22"/>
          <w:shd w:val="clear" w:color="auto" w:fill="FFFFFF"/>
        </w:rPr>
        <w:t>XXIè</w:t>
      </w:r>
      <w:proofErr w:type="spellEnd"/>
      <w:r w:rsidRPr="0015356B">
        <w:rPr>
          <w:rFonts w:ascii="Arial" w:hAnsi="Arial" w:cs="Arial"/>
          <w:color w:val="202122"/>
          <w:sz w:val="22"/>
          <w:szCs w:val="22"/>
          <w:shd w:val="clear" w:color="auto" w:fill="FFFFFF"/>
        </w:rPr>
        <w:t xml:space="preserve"> siècle. Difficultés familiales, amitiés, premières expériences sexuelles, découverte de l’amour en même temps que de son homosexualité, militantisme, transmission… Il faudra un évènement tragique pour inciter enfin Romain à </w:t>
      </w:r>
      <w:r w:rsidR="00FD02B0">
        <w:rPr>
          <w:rFonts w:ascii="Arial" w:hAnsi="Arial" w:cs="Arial"/>
          <w:color w:val="202122"/>
          <w:sz w:val="22"/>
          <w:szCs w:val="22"/>
          <w:shd w:val="clear" w:color="auto" w:fill="FFFFFF"/>
        </w:rPr>
        <w:t>p</w:t>
      </w:r>
      <w:r w:rsidRPr="0015356B">
        <w:rPr>
          <w:rFonts w:ascii="Arial" w:hAnsi="Arial" w:cs="Arial"/>
          <w:color w:val="202122"/>
          <w:sz w:val="22"/>
          <w:szCs w:val="22"/>
          <w:shd w:val="clear" w:color="auto" w:fill="FFFFFF"/>
        </w:rPr>
        <w:t>rendre part au combat, défendre ses droits et s’engager.</w:t>
      </w:r>
    </w:p>
    <w:p w14:paraId="6E29198E" w14:textId="77777777" w:rsidR="00823F43" w:rsidRDefault="00823F43" w:rsidP="00003F18">
      <w:pPr>
        <w:jc w:val="both"/>
        <w:rPr>
          <w:rFonts w:ascii="Arial" w:hAnsi="Arial" w:cs="Arial"/>
        </w:rPr>
      </w:pPr>
    </w:p>
    <w:p w14:paraId="39C6511A" w14:textId="77777777" w:rsidR="008A2273" w:rsidRDefault="00B370B3" w:rsidP="00003F18">
      <w:pPr>
        <w:jc w:val="both"/>
        <w:rPr>
          <w:rFonts w:ascii="Arial" w:hAnsi="Arial" w:cs="Arial"/>
          <w:b/>
          <w:color w:val="000000"/>
          <w:shd w:val="clear" w:color="auto" w:fill="FFFFFF"/>
        </w:rPr>
      </w:pPr>
      <w:r>
        <w:rPr>
          <w:rFonts w:ascii="Arial" w:hAnsi="Arial" w:cs="Arial"/>
          <w:b/>
          <w:color w:val="000000"/>
          <w:shd w:val="clear" w:color="auto" w:fill="FFFFFF"/>
        </w:rPr>
        <w:t>L</w:t>
      </w:r>
      <w:r w:rsidR="0058423A">
        <w:rPr>
          <w:rFonts w:ascii="Arial" w:hAnsi="Arial" w:cs="Arial"/>
          <w:b/>
          <w:color w:val="000000"/>
          <w:shd w:val="clear" w:color="auto" w:fill="FFFFFF"/>
        </w:rPr>
        <w:t xml:space="preserve">a pièce </w:t>
      </w:r>
    </w:p>
    <w:p w14:paraId="0822174F" w14:textId="77777777" w:rsidR="00B370B3" w:rsidRDefault="00B370B3" w:rsidP="00003F18">
      <w:pPr>
        <w:jc w:val="both"/>
        <w:rPr>
          <w:rFonts w:ascii="Arial" w:hAnsi="Arial" w:cs="Arial"/>
          <w:color w:val="000000"/>
          <w:shd w:val="clear" w:color="auto" w:fill="FFFFFF"/>
        </w:rPr>
      </w:pPr>
    </w:p>
    <w:p w14:paraId="1EE4E268" w14:textId="77777777" w:rsidR="006D27EF" w:rsidRPr="0015356B" w:rsidRDefault="00FD02B0" w:rsidP="0058423A">
      <w:pPr>
        <w:jc w:val="both"/>
        <w:rPr>
          <w:rFonts w:ascii="Arial" w:hAnsi="Arial" w:cs="Arial"/>
          <w:color w:val="202122"/>
          <w:sz w:val="22"/>
          <w:szCs w:val="22"/>
          <w:shd w:val="clear" w:color="auto" w:fill="FFFFFF"/>
        </w:rPr>
      </w:pPr>
      <w:r>
        <w:rPr>
          <w:rFonts w:ascii="Arial" w:hAnsi="Arial" w:cs="Arial"/>
          <w:color w:val="202122"/>
          <w:sz w:val="22"/>
          <w:szCs w:val="22"/>
          <w:shd w:val="clear" w:color="auto" w:fill="FFFFFF"/>
        </w:rPr>
        <w:t xml:space="preserve">Plus qu’une pièce </w:t>
      </w:r>
      <w:r w:rsidR="00B370B3" w:rsidRPr="0015356B">
        <w:rPr>
          <w:rFonts w:ascii="Arial" w:hAnsi="Arial" w:cs="Arial"/>
          <w:color w:val="202122"/>
          <w:sz w:val="22"/>
          <w:szCs w:val="22"/>
          <w:shd w:val="clear" w:color="auto" w:fill="FFFFFF"/>
        </w:rPr>
        <w:t xml:space="preserve">sur les droits des homosexuels en France, le texte de Lilian Lloyd </w:t>
      </w:r>
      <w:r>
        <w:rPr>
          <w:rFonts w:ascii="Arial" w:hAnsi="Arial" w:cs="Arial"/>
          <w:color w:val="202122"/>
          <w:sz w:val="22"/>
          <w:szCs w:val="22"/>
          <w:shd w:val="clear" w:color="auto" w:fill="FFFFFF"/>
        </w:rPr>
        <w:t xml:space="preserve">traite de </w:t>
      </w:r>
      <w:r w:rsidR="00B370B3" w:rsidRPr="0015356B">
        <w:rPr>
          <w:rFonts w:ascii="Arial" w:hAnsi="Arial" w:cs="Arial"/>
          <w:color w:val="202122"/>
          <w:sz w:val="22"/>
          <w:szCs w:val="22"/>
          <w:shd w:val="clear" w:color="auto" w:fill="FFFFFF"/>
        </w:rPr>
        <w:t xml:space="preserve">la question de l’engagement de façon générale. Peut-on traverser la vie dégagé de tout, en hédoniste accompli ? La fête n’est-elle pas plus belle quand on sait la rareté de l’amour et la fragilité de l’existence ? </w:t>
      </w:r>
      <w:r>
        <w:rPr>
          <w:rFonts w:ascii="Arial" w:hAnsi="Arial" w:cs="Arial"/>
          <w:color w:val="202122"/>
          <w:sz w:val="22"/>
          <w:szCs w:val="22"/>
          <w:shd w:val="clear" w:color="auto" w:fill="FFFFFF"/>
        </w:rPr>
        <w:t xml:space="preserve">Il </w:t>
      </w:r>
      <w:r w:rsidR="00B370B3" w:rsidRPr="0015356B">
        <w:rPr>
          <w:rFonts w:ascii="Arial" w:hAnsi="Arial" w:cs="Arial"/>
          <w:color w:val="202122"/>
          <w:sz w:val="22"/>
          <w:szCs w:val="22"/>
          <w:shd w:val="clear" w:color="auto" w:fill="FFFFFF"/>
        </w:rPr>
        <w:t>y a urgence à vivre</w:t>
      </w:r>
      <w:r w:rsidR="005A47AD" w:rsidRPr="0015356B">
        <w:rPr>
          <w:rFonts w:ascii="Arial" w:hAnsi="Arial" w:cs="Arial"/>
          <w:color w:val="202122"/>
          <w:sz w:val="22"/>
          <w:szCs w:val="22"/>
          <w:shd w:val="clear" w:color="auto" w:fill="FFFFFF"/>
        </w:rPr>
        <w:t xml:space="preserve"> </w:t>
      </w:r>
      <w:r w:rsidR="00B370B3" w:rsidRPr="0015356B">
        <w:rPr>
          <w:rFonts w:ascii="Arial" w:hAnsi="Arial" w:cs="Arial"/>
          <w:color w:val="202122"/>
          <w:sz w:val="22"/>
          <w:szCs w:val="22"/>
          <w:shd w:val="clear" w:color="auto" w:fill="FFFFFF"/>
        </w:rPr>
        <w:t>et à aimer, urgence à s’engager, urgence, pour l’auteur, à écrire</w:t>
      </w:r>
      <w:r w:rsidR="0058423A" w:rsidRPr="0015356B">
        <w:rPr>
          <w:rFonts w:ascii="Arial" w:hAnsi="Arial" w:cs="Arial"/>
          <w:color w:val="202122"/>
          <w:sz w:val="22"/>
          <w:szCs w:val="22"/>
          <w:shd w:val="clear" w:color="auto" w:fill="FFFFFF"/>
        </w:rPr>
        <w:t>.</w:t>
      </w:r>
    </w:p>
    <w:p w14:paraId="4DCE65CE" w14:textId="77777777" w:rsidR="006D27EF" w:rsidRPr="0015356B" w:rsidRDefault="006D27EF" w:rsidP="006D27EF">
      <w:pPr>
        <w:jc w:val="both"/>
        <w:rPr>
          <w:rFonts w:ascii="Arial" w:hAnsi="Arial" w:cs="Arial"/>
          <w:color w:val="202122"/>
          <w:sz w:val="22"/>
          <w:szCs w:val="22"/>
          <w:shd w:val="clear" w:color="auto" w:fill="FFFFFF"/>
        </w:rPr>
      </w:pPr>
    </w:p>
    <w:p w14:paraId="02246841" w14:textId="77777777" w:rsidR="0015356B" w:rsidRDefault="0009309B" w:rsidP="006D27EF">
      <w:pPr>
        <w:jc w:val="both"/>
        <w:rPr>
          <w:rFonts w:ascii="Arial" w:hAnsi="Arial" w:cs="Arial"/>
          <w:color w:val="000000"/>
          <w:shd w:val="clear" w:color="auto" w:fill="FFFFFF"/>
        </w:rPr>
      </w:pPr>
      <w:r>
        <w:rPr>
          <w:rFonts w:ascii="Arial" w:hAnsi="Arial" w:cs="Arial"/>
          <w:b/>
          <w:color w:val="000000"/>
          <w:shd w:val="clear" w:color="auto" w:fill="FFFFFF"/>
        </w:rPr>
        <w:t xml:space="preserve">L’auteur </w:t>
      </w:r>
      <w:r w:rsidR="0058423A">
        <w:rPr>
          <w:rFonts w:ascii="Arial" w:hAnsi="Arial" w:cs="Arial"/>
          <w:b/>
          <w:color w:val="000000"/>
          <w:shd w:val="clear" w:color="auto" w:fill="FFFFFF"/>
        </w:rPr>
        <w:t>Lilian Lloyd</w:t>
      </w:r>
      <w:r w:rsidR="0015356B">
        <w:rPr>
          <w:rFonts w:ascii="Arial" w:hAnsi="Arial" w:cs="Arial"/>
          <w:color w:val="000000"/>
          <w:shd w:val="clear" w:color="auto" w:fill="FFFFFF"/>
        </w:rPr>
        <w:t xml:space="preserve"> </w:t>
      </w:r>
    </w:p>
    <w:p w14:paraId="49C045FA" w14:textId="77777777" w:rsidR="0015356B" w:rsidRDefault="0015356B" w:rsidP="006D27EF">
      <w:pPr>
        <w:jc w:val="both"/>
        <w:rPr>
          <w:rFonts w:ascii="Arial" w:hAnsi="Arial" w:cs="Arial"/>
          <w:color w:val="000000"/>
          <w:shd w:val="clear" w:color="auto" w:fill="FFFFFF"/>
        </w:rPr>
      </w:pPr>
    </w:p>
    <w:p w14:paraId="704962C8" w14:textId="77777777" w:rsidR="005337BA" w:rsidRPr="0015356B" w:rsidRDefault="0009309B" w:rsidP="006D27EF">
      <w:pPr>
        <w:jc w:val="both"/>
        <w:rPr>
          <w:rFonts w:ascii="Arial" w:hAnsi="Arial" w:cs="Arial"/>
          <w:color w:val="202122"/>
          <w:sz w:val="22"/>
          <w:szCs w:val="22"/>
          <w:shd w:val="clear" w:color="auto" w:fill="FFFFFF"/>
        </w:rPr>
      </w:pPr>
      <w:r>
        <w:rPr>
          <w:rFonts w:ascii="Arial" w:hAnsi="Arial" w:cs="Arial"/>
          <w:color w:val="000000"/>
          <w:sz w:val="22"/>
          <w:szCs w:val="22"/>
          <w:shd w:val="clear" w:color="auto" w:fill="FFFFFF"/>
        </w:rPr>
        <w:t xml:space="preserve">Il </w:t>
      </w:r>
      <w:r w:rsidR="0058423A" w:rsidRPr="0015356B">
        <w:rPr>
          <w:rFonts w:ascii="Arial" w:hAnsi="Arial" w:cs="Arial"/>
          <w:color w:val="000000"/>
          <w:sz w:val="22"/>
          <w:szCs w:val="22"/>
          <w:shd w:val="clear" w:color="auto" w:fill="FFFFFF"/>
        </w:rPr>
        <w:t xml:space="preserve">est l’auteur de plus de 70 pièces de théâtre dont 18 ont été publiées, jouées en France, en Suisse ou en Belgique et se partagent une trentaine de prix et de récompenses. Il est également metteur en scène, comédien et compositeur. La vie est une fête, mise en scène par Virginie Lemoine,  a connu un très grand succès </w:t>
      </w:r>
      <w:r w:rsidR="0015356B" w:rsidRPr="0015356B">
        <w:rPr>
          <w:rFonts w:ascii="Arial" w:hAnsi="Arial" w:cs="Arial"/>
          <w:color w:val="000000"/>
          <w:sz w:val="22"/>
          <w:szCs w:val="22"/>
          <w:shd w:val="clear" w:color="auto" w:fill="FFFFFF"/>
        </w:rPr>
        <w:t xml:space="preserve">à sa création en 2022 et </w:t>
      </w:r>
      <w:r w:rsidR="0058423A" w:rsidRPr="0015356B">
        <w:rPr>
          <w:rFonts w:ascii="Arial" w:hAnsi="Arial" w:cs="Arial"/>
          <w:color w:val="000000"/>
          <w:sz w:val="22"/>
          <w:szCs w:val="22"/>
          <w:shd w:val="clear" w:color="auto" w:fill="FFFFFF"/>
        </w:rPr>
        <w:t>durant 3 ans à Avignon</w:t>
      </w:r>
      <w:r w:rsidR="0058423A" w:rsidRPr="0015356B">
        <w:rPr>
          <w:rFonts w:ascii="Arial" w:hAnsi="Arial" w:cs="Arial"/>
          <w:color w:val="202122"/>
          <w:sz w:val="22"/>
          <w:szCs w:val="22"/>
          <w:shd w:val="clear" w:color="auto" w:fill="FFFFFF"/>
        </w:rPr>
        <w:t>…</w:t>
      </w:r>
    </w:p>
    <w:p w14:paraId="4A5F9721" w14:textId="77777777" w:rsidR="0015356B" w:rsidRDefault="0015356B" w:rsidP="006D27EF">
      <w:pPr>
        <w:jc w:val="both"/>
        <w:rPr>
          <w:rFonts w:ascii="Arial" w:hAnsi="Arial" w:cs="Arial"/>
          <w:color w:val="202122"/>
          <w:shd w:val="clear" w:color="auto" w:fill="FFFFFF"/>
        </w:rPr>
      </w:pPr>
    </w:p>
    <w:p w14:paraId="5035AC39" w14:textId="77777777" w:rsidR="0015356B" w:rsidRDefault="0015356B" w:rsidP="006D27EF">
      <w:pPr>
        <w:jc w:val="both"/>
        <w:rPr>
          <w:rFonts w:ascii="Arial" w:hAnsi="Arial" w:cs="Arial"/>
          <w:b/>
          <w:i/>
          <w:color w:val="202122"/>
          <w:sz w:val="22"/>
          <w:szCs w:val="22"/>
          <w:shd w:val="clear" w:color="auto" w:fill="FFFFFF"/>
        </w:rPr>
      </w:pPr>
      <w:bookmarkStart w:id="0" w:name="_Hlk210407717"/>
      <w:r w:rsidRPr="0015356B">
        <w:rPr>
          <w:rFonts w:ascii="Arial" w:hAnsi="Arial" w:cs="Arial"/>
          <w:b/>
          <w:i/>
          <w:color w:val="202122"/>
          <w:sz w:val="22"/>
          <w:szCs w:val="22"/>
          <w:shd w:val="clear" w:color="auto" w:fill="FFFFFF"/>
        </w:rPr>
        <w:t xml:space="preserve">Une chronique émouvante et piquante, entre rires et larmes, simple et </w:t>
      </w:r>
      <w:r w:rsidR="004E1130">
        <w:rPr>
          <w:rFonts w:ascii="Arial" w:hAnsi="Arial" w:cs="Arial"/>
          <w:b/>
          <w:i/>
          <w:color w:val="202122"/>
          <w:sz w:val="22"/>
          <w:szCs w:val="22"/>
          <w:shd w:val="clear" w:color="auto" w:fill="FFFFFF"/>
        </w:rPr>
        <w:t>légère, qui nous parle au plus profond de nous même</w:t>
      </w:r>
      <w:r w:rsidRPr="0015356B">
        <w:rPr>
          <w:rFonts w:ascii="Arial" w:hAnsi="Arial" w:cs="Arial"/>
          <w:b/>
          <w:i/>
          <w:color w:val="202122"/>
          <w:sz w:val="22"/>
          <w:szCs w:val="22"/>
          <w:shd w:val="clear" w:color="auto" w:fill="FFFFFF"/>
        </w:rPr>
        <w:t xml:space="preserve"> et nous sourit tout le temps, comme une ode à l’espoir de vivre heureux, un cri à la joie de vivre.</w:t>
      </w:r>
    </w:p>
    <w:bookmarkEnd w:id="0"/>
    <w:p w14:paraId="361CDB60" w14:textId="77777777" w:rsidR="00FD02B0" w:rsidRDefault="00FD02B0" w:rsidP="006D27EF">
      <w:pPr>
        <w:jc w:val="both"/>
        <w:rPr>
          <w:rFonts w:ascii="Arial" w:hAnsi="Arial" w:cs="Arial"/>
          <w:b/>
          <w:i/>
          <w:color w:val="202122"/>
          <w:sz w:val="22"/>
          <w:szCs w:val="22"/>
          <w:shd w:val="clear" w:color="auto" w:fill="FFFFFF"/>
        </w:rPr>
      </w:pPr>
    </w:p>
    <w:p w14:paraId="0C18D575" w14:textId="77777777" w:rsidR="00722814" w:rsidRPr="0015356B" w:rsidRDefault="00722814" w:rsidP="006D27EF">
      <w:pPr>
        <w:jc w:val="both"/>
        <w:rPr>
          <w:rFonts w:ascii="Arial" w:hAnsi="Arial" w:cs="Arial"/>
          <w:b/>
          <w:i/>
          <w:color w:val="202122"/>
          <w:sz w:val="22"/>
          <w:szCs w:val="22"/>
          <w:shd w:val="clear" w:color="auto" w:fill="FFFFFF"/>
        </w:rPr>
      </w:pPr>
    </w:p>
    <w:p w14:paraId="2FC1AC57" w14:textId="77777777" w:rsidR="00722814" w:rsidRDefault="0087070A" w:rsidP="00722814">
      <w:pPr>
        <w:shd w:val="clear" w:color="auto" w:fill="FFFFFF"/>
        <w:jc w:val="center"/>
        <w:rPr>
          <w:rFonts w:ascii="Arial" w:hAnsi="Arial" w:cs="Arial"/>
          <w:b/>
          <w:color w:val="333333"/>
          <w:shd w:val="clear" w:color="auto" w:fill="FFFFFF"/>
        </w:rPr>
      </w:pPr>
      <w:r w:rsidRPr="0087070A">
        <w:rPr>
          <w:rFonts w:ascii="Arial" w:hAnsi="Arial" w:cs="Arial"/>
          <w:b/>
          <w:color w:val="333333"/>
          <w:shd w:val="clear" w:color="auto" w:fill="FFFFFF"/>
        </w:rPr>
        <w:t>Avec nos remerciements à la ville de La Valette du Var pour son soutien et son aide logistiqu</w:t>
      </w:r>
      <w:r w:rsidR="0015356B">
        <w:rPr>
          <w:rFonts w:ascii="Arial" w:hAnsi="Arial" w:cs="Arial"/>
          <w:b/>
          <w:color w:val="333333"/>
          <w:shd w:val="clear" w:color="auto" w:fill="FFFFFF"/>
        </w:rPr>
        <w:t>e.</w:t>
      </w:r>
    </w:p>
    <w:p w14:paraId="3407B6BD" w14:textId="77777777" w:rsidR="00F32E39" w:rsidRDefault="00F32E39" w:rsidP="00722814">
      <w:pPr>
        <w:shd w:val="clear" w:color="auto" w:fill="FFFFFF"/>
        <w:jc w:val="center"/>
        <w:rPr>
          <w:rFonts w:ascii="Arial" w:hAnsi="Arial" w:cs="Arial"/>
          <w:b/>
          <w:color w:val="333333"/>
          <w:shd w:val="clear" w:color="auto" w:fill="FFFFFF"/>
        </w:rPr>
      </w:pPr>
    </w:p>
    <w:p w14:paraId="33FD6058" w14:textId="797957D2" w:rsidR="00722814" w:rsidRPr="00F32E39" w:rsidRDefault="00722814" w:rsidP="00722814">
      <w:pPr>
        <w:shd w:val="clear" w:color="auto" w:fill="FFFFFF"/>
        <w:jc w:val="center"/>
        <w:rPr>
          <w:rFonts w:ascii="Arial" w:hAnsi="Arial" w:cs="Arial"/>
          <w:b/>
          <w:color w:val="333333"/>
          <w:sz w:val="32"/>
          <w:szCs w:val="32"/>
          <w:shd w:val="clear" w:color="auto" w:fill="FFFFFF"/>
        </w:rPr>
      </w:pPr>
      <w:bookmarkStart w:id="1" w:name="_Hlk210400826"/>
      <w:r w:rsidRPr="00F32E39">
        <w:rPr>
          <w:rFonts w:ascii="Arial" w:hAnsi="Arial" w:cs="Arial"/>
          <w:b/>
          <w:color w:val="333333"/>
          <w:sz w:val="32"/>
          <w:szCs w:val="32"/>
          <w:shd w:val="clear" w:color="auto" w:fill="FFFFFF"/>
        </w:rPr>
        <w:t xml:space="preserve">Réservations </w:t>
      </w:r>
      <w:r w:rsidR="00F32E39" w:rsidRPr="00F32E39">
        <w:rPr>
          <w:rFonts w:ascii="Arial" w:hAnsi="Arial" w:cs="Arial"/>
          <w:b/>
          <w:color w:val="333333"/>
          <w:sz w:val="32"/>
          <w:szCs w:val="32"/>
          <w:shd w:val="clear" w:color="auto" w:fill="FFFFFF"/>
        </w:rPr>
        <w:t xml:space="preserve">par SMS </w:t>
      </w:r>
      <w:r w:rsidR="00F46CAE">
        <w:rPr>
          <w:rFonts w:ascii="Arial" w:hAnsi="Arial" w:cs="Arial"/>
          <w:b/>
          <w:color w:val="333333"/>
          <w:sz w:val="32"/>
          <w:szCs w:val="32"/>
          <w:shd w:val="clear" w:color="auto" w:fill="FFFFFF"/>
        </w:rPr>
        <w:t>ou</w:t>
      </w:r>
      <w:r w:rsidR="00F32E39" w:rsidRPr="00F32E39">
        <w:rPr>
          <w:rFonts w:ascii="Arial" w:hAnsi="Arial" w:cs="Arial"/>
          <w:b/>
          <w:color w:val="333333"/>
          <w:sz w:val="32"/>
          <w:szCs w:val="32"/>
          <w:shd w:val="clear" w:color="auto" w:fill="FFFFFF"/>
        </w:rPr>
        <w:t xml:space="preserve"> Téléphone au </w:t>
      </w:r>
      <w:r w:rsidRPr="00F32E39">
        <w:rPr>
          <w:rFonts w:ascii="Arial" w:hAnsi="Arial" w:cs="Arial"/>
          <w:b/>
          <w:color w:val="333333"/>
          <w:sz w:val="32"/>
          <w:szCs w:val="32"/>
          <w:shd w:val="clear" w:color="auto" w:fill="FFFFFF"/>
        </w:rPr>
        <w:t xml:space="preserve">06 </w:t>
      </w:r>
      <w:r w:rsidR="00F32E39" w:rsidRPr="00F32E39">
        <w:rPr>
          <w:rFonts w:ascii="Arial" w:hAnsi="Arial" w:cs="Arial"/>
          <w:b/>
          <w:color w:val="333333"/>
          <w:sz w:val="32"/>
          <w:szCs w:val="32"/>
          <w:shd w:val="clear" w:color="auto" w:fill="FFFFFF"/>
        </w:rPr>
        <w:t>75 15 94 92</w:t>
      </w:r>
      <w:r w:rsidRPr="00F32E39">
        <w:rPr>
          <w:rFonts w:ascii="Arial" w:hAnsi="Arial" w:cs="Arial"/>
          <w:b/>
          <w:color w:val="333333"/>
          <w:sz w:val="32"/>
          <w:szCs w:val="32"/>
          <w:shd w:val="clear" w:color="auto" w:fill="FFFFFF"/>
        </w:rPr>
        <w:t xml:space="preserve"> </w:t>
      </w:r>
      <w:bookmarkEnd w:id="1"/>
    </w:p>
    <w:sectPr w:rsidR="00722814" w:rsidRPr="00F32E39" w:rsidSect="00F32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ungsuh">
    <w:altName w:val="Arial Unicode MS"/>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15D76"/>
    <w:rsid w:val="00003F18"/>
    <w:rsid w:val="00013DAC"/>
    <w:rsid w:val="00026FA7"/>
    <w:rsid w:val="00031B52"/>
    <w:rsid w:val="000523E1"/>
    <w:rsid w:val="00053557"/>
    <w:rsid w:val="00056923"/>
    <w:rsid w:val="00066D27"/>
    <w:rsid w:val="00071A7E"/>
    <w:rsid w:val="00073CD5"/>
    <w:rsid w:val="00090003"/>
    <w:rsid w:val="00090612"/>
    <w:rsid w:val="0009309B"/>
    <w:rsid w:val="00094742"/>
    <w:rsid w:val="000B6BC0"/>
    <w:rsid w:val="000C7339"/>
    <w:rsid w:val="000E2E96"/>
    <w:rsid w:val="000E36D1"/>
    <w:rsid w:val="000E69EE"/>
    <w:rsid w:val="000F41C9"/>
    <w:rsid w:val="00101A01"/>
    <w:rsid w:val="00101E08"/>
    <w:rsid w:val="00107066"/>
    <w:rsid w:val="001249DC"/>
    <w:rsid w:val="001272E4"/>
    <w:rsid w:val="00140ABE"/>
    <w:rsid w:val="00147F90"/>
    <w:rsid w:val="0015356B"/>
    <w:rsid w:val="00171007"/>
    <w:rsid w:val="001829EE"/>
    <w:rsid w:val="0018537F"/>
    <w:rsid w:val="0019196F"/>
    <w:rsid w:val="00194509"/>
    <w:rsid w:val="001945F5"/>
    <w:rsid w:val="001A62D8"/>
    <w:rsid w:val="001B0CE0"/>
    <w:rsid w:val="001C658D"/>
    <w:rsid w:val="001D0C38"/>
    <w:rsid w:val="001D1AC4"/>
    <w:rsid w:val="001E0BEB"/>
    <w:rsid w:val="00206770"/>
    <w:rsid w:val="002107FA"/>
    <w:rsid w:val="002164EC"/>
    <w:rsid w:val="00220A03"/>
    <w:rsid w:val="00221E0D"/>
    <w:rsid w:val="00222BDC"/>
    <w:rsid w:val="002458E7"/>
    <w:rsid w:val="00255BA4"/>
    <w:rsid w:val="002577A5"/>
    <w:rsid w:val="00270F74"/>
    <w:rsid w:val="00297919"/>
    <w:rsid w:val="00297920"/>
    <w:rsid w:val="002A4ADD"/>
    <w:rsid w:val="002B1671"/>
    <w:rsid w:val="002B310F"/>
    <w:rsid w:val="002B7938"/>
    <w:rsid w:val="002D4B8C"/>
    <w:rsid w:val="002E0856"/>
    <w:rsid w:val="002E2239"/>
    <w:rsid w:val="002E2A68"/>
    <w:rsid w:val="002E2B3A"/>
    <w:rsid w:val="002F366D"/>
    <w:rsid w:val="003050BF"/>
    <w:rsid w:val="00305D9F"/>
    <w:rsid w:val="003172EE"/>
    <w:rsid w:val="0032116D"/>
    <w:rsid w:val="00321373"/>
    <w:rsid w:val="003337B7"/>
    <w:rsid w:val="00344E9F"/>
    <w:rsid w:val="00354112"/>
    <w:rsid w:val="00355CBC"/>
    <w:rsid w:val="00366AE9"/>
    <w:rsid w:val="00366E0D"/>
    <w:rsid w:val="00372F0D"/>
    <w:rsid w:val="00394599"/>
    <w:rsid w:val="003A3B59"/>
    <w:rsid w:val="003A4E4E"/>
    <w:rsid w:val="003F456D"/>
    <w:rsid w:val="003F77C7"/>
    <w:rsid w:val="00401DD7"/>
    <w:rsid w:val="004153E8"/>
    <w:rsid w:val="00417800"/>
    <w:rsid w:val="00431D68"/>
    <w:rsid w:val="00433AB1"/>
    <w:rsid w:val="00437323"/>
    <w:rsid w:val="004549BB"/>
    <w:rsid w:val="004614C7"/>
    <w:rsid w:val="00485F8B"/>
    <w:rsid w:val="004B6916"/>
    <w:rsid w:val="004D52DF"/>
    <w:rsid w:val="004E1130"/>
    <w:rsid w:val="004F0EB5"/>
    <w:rsid w:val="004F6E86"/>
    <w:rsid w:val="00504987"/>
    <w:rsid w:val="00507959"/>
    <w:rsid w:val="00516066"/>
    <w:rsid w:val="00525063"/>
    <w:rsid w:val="00531630"/>
    <w:rsid w:val="005337BA"/>
    <w:rsid w:val="005337EE"/>
    <w:rsid w:val="00534991"/>
    <w:rsid w:val="00535081"/>
    <w:rsid w:val="005458E7"/>
    <w:rsid w:val="00573B73"/>
    <w:rsid w:val="0058423A"/>
    <w:rsid w:val="005A358C"/>
    <w:rsid w:val="005A47AD"/>
    <w:rsid w:val="005B0079"/>
    <w:rsid w:val="005B3DF7"/>
    <w:rsid w:val="005B7401"/>
    <w:rsid w:val="005D12E2"/>
    <w:rsid w:val="005D799A"/>
    <w:rsid w:val="005E0D9E"/>
    <w:rsid w:val="00610805"/>
    <w:rsid w:val="00623B96"/>
    <w:rsid w:val="00632C3E"/>
    <w:rsid w:val="006511B7"/>
    <w:rsid w:val="006537AE"/>
    <w:rsid w:val="0066143B"/>
    <w:rsid w:val="00666D64"/>
    <w:rsid w:val="00675DA0"/>
    <w:rsid w:val="006813FB"/>
    <w:rsid w:val="006957DA"/>
    <w:rsid w:val="006A0BF2"/>
    <w:rsid w:val="006B0080"/>
    <w:rsid w:val="006B5A4A"/>
    <w:rsid w:val="006D27EF"/>
    <w:rsid w:val="006D6D67"/>
    <w:rsid w:val="006D6F0E"/>
    <w:rsid w:val="006E0A46"/>
    <w:rsid w:val="006E3BB8"/>
    <w:rsid w:val="006F12CC"/>
    <w:rsid w:val="006F53EC"/>
    <w:rsid w:val="00702B30"/>
    <w:rsid w:val="007131EC"/>
    <w:rsid w:val="00722814"/>
    <w:rsid w:val="007261B0"/>
    <w:rsid w:val="00726AA7"/>
    <w:rsid w:val="00727A7D"/>
    <w:rsid w:val="00742C2D"/>
    <w:rsid w:val="00746970"/>
    <w:rsid w:val="007515C3"/>
    <w:rsid w:val="007618FE"/>
    <w:rsid w:val="00770DD1"/>
    <w:rsid w:val="0077485F"/>
    <w:rsid w:val="0079457D"/>
    <w:rsid w:val="00797152"/>
    <w:rsid w:val="0079795D"/>
    <w:rsid w:val="007B1005"/>
    <w:rsid w:val="007B71EA"/>
    <w:rsid w:val="007C086F"/>
    <w:rsid w:val="007C1C39"/>
    <w:rsid w:val="007E2C8E"/>
    <w:rsid w:val="007F3662"/>
    <w:rsid w:val="00800609"/>
    <w:rsid w:val="00823F43"/>
    <w:rsid w:val="00835CF2"/>
    <w:rsid w:val="00843871"/>
    <w:rsid w:val="00857FE2"/>
    <w:rsid w:val="0086115C"/>
    <w:rsid w:val="00862690"/>
    <w:rsid w:val="0087070A"/>
    <w:rsid w:val="00881267"/>
    <w:rsid w:val="008838AC"/>
    <w:rsid w:val="008952E6"/>
    <w:rsid w:val="008A2273"/>
    <w:rsid w:val="008B5A0E"/>
    <w:rsid w:val="008B77B3"/>
    <w:rsid w:val="008D0AF8"/>
    <w:rsid w:val="008D462A"/>
    <w:rsid w:val="008E492E"/>
    <w:rsid w:val="008F0743"/>
    <w:rsid w:val="008F329A"/>
    <w:rsid w:val="00902A72"/>
    <w:rsid w:val="00911E75"/>
    <w:rsid w:val="00925B6E"/>
    <w:rsid w:val="0093153F"/>
    <w:rsid w:val="00945358"/>
    <w:rsid w:val="00953247"/>
    <w:rsid w:val="00956E81"/>
    <w:rsid w:val="00965DFD"/>
    <w:rsid w:val="00971B2E"/>
    <w:rsid w:val="009850CA"/>
    <w:rsid w:val="009B3856"/>
    <w:rsid w:val="009C1004"/>
    <w:rsid w:val="009E0AF5"/>
    <w:rsid w:val="009E3F7E"/>
    <w:rsid w:val="009E4B1D"/>
    <w:rsid w:val="009F2306"/>
    <w:rsid w:val="009F5689"/>
    <w:rsid w:val="009F7BDA"/>
    <w:rsid w:val="00A01797"/>
    <w:rsid w:val="00A07555"/>
    <w:rsid w:val="00A075B8"/>
    <w:rsid w:val="00A21622"/>
    <w:rsid w:val="00A33D75"/>
    <w:rsid w:val="00A34B0F"/>
    <w:rsid w:val="00A461AA"/>
    <w:rsid w:val="00A55133"/>
    <w:rsid w:val="00A7002D"/>
    <w:rsid w:val="00A71B7A"/>
    <w:rsid w:val="00A72506"/>
    <w:rsid w:val="00A72C3C"/>
    <w:rsid w:val="00A7451C"/>
    <w:rsid w:val="00A74590"/>
    <w:rsid w:val="00A91230"/>
    <w:rsid w:val="00A91FC7"/>
    <w:rsid w:val="00A955E7"/>
    <w:rsid w:val="00AC028B"/>
    <w:rsid w:val="00AC6F63"/>
    <w:rsid w:val="00AE5B88"/>
    <w:rsid w:val="00B00FF5"/>
    <w:rsid w:val="00B07B85"/>
    <w:rsid w:val="00B12687"/>
    <w:rsid w:val="00B370B3"/>
    <w:rsid w:val="00B41797"/>
    <w:rsid w:val="00B5556F"/>
    <w:rsid w:val="00B62CB7"/>
    <w:rsid w:val="00B83BF8"/>
    <w:rsid w:val="00BB37B6"/>
    <w:rsid w:val="00BB66FA"/>
    <w:rsid w:val="00BC3E2C"/>
    <w:rsid w:val="00BC7CAD"/>
    <w:rsid w:val="00BD0CD9"/>
    <w:rsid w:val="00BD64C0"/>
    <w:rsid w:val="00BF7747"/>
    <w:rsid w:val="00C001EA"/>
    <w:rsid w:val="00C01E3E"/>
    <w:rsid w:val="00C32345"/>
    <w:rsid w:val="00C36761"/>
    <w:rsid w:val="00C409A6"/>
    <w:rsid w:val="00C40B07"/>
    <w:rsid w:val="00C42EFB"/>
    <w:rsid w:val="00C70F52"/>
    <w:rsid w:val="00C82300"/>
    <w:rsid w:val="00C90551"/>
    <w:rsid w:val="00C95143"/>
    <w:rsid w:val="00CA1C16"/>
    <w:rsid w:val="00CC5AB4"/>
    <w:rsid w:val="00CD234B"/>
    <w:rsid w:val="00CE49A5"/>
    <w:rsid w:val="00CF568E"/>
    <w:rsid w:val="00CF7F85"/>
    <w:rsid w:val="00D02EA1"/>
    <w:rsid w:val="00D15D76"/>
    <w:rsid w:val="00D16FA5"/>
    <w:rsid w:val="00D21869"/>
    <w:rsid w:val="00D2581D"/>
    <w:rsid w:val="00D31B16"/>
    <w:rsid w:val="00D466F9"/>
    <w:rsid w:val="00D50B20"/>
    <w:rsid w:val="00DA517A"/>
    <w:rsid w:val="00DA5827"/>
    <w:rsid w:val="00DB31D5"/>
    <w:rsid w:val="00DC5DE4"/>
    <w:rsid w:val="00DD4E01"/>
    <w:rsid w:val="00DD6F63"/>
    <w:rsid w:val="00DE1F96"/>
    <w:rsid w:val="00DE5533"/>
    <w:rsid w:val="00DF66E7"/>
    <w:rsid w:val="00E15268"/>
    <w:rsid w:val="00E32E11"/>
    <w:rsid w:val="00E34D1E"/>
    <w:rsid w:val="00E43B85"/>
    <w:rsid w:val="00E43F24"/>
    <w:rsid w:val="00E50016"/>
    <w:rsid w:val="00E5064E"/>
    <w:rsid w:val="00E66692"/>
    <w:rsid w:val="00E9025A"/>
    <w:rsid w:val="00EA6B73"/>
    <w:rsid w:val="00EA78EA"/>
    <w:rsid w:val="00EB32A8"/>
    <w:rsid w:val="00EB494E"/>
    <w:rsid w:val="00EC48AF"/>
    <w:rsid w:val="00ED2D7B"/>
    <w:rsid w:val="00F0180B"/>
    <w:rsid w:val="00F02C2A"/>
    <w:rsid w:val="00F0765C"/>
    <w:rsid w:val="00F108AF"/>
    <w:rsid w:val="00F141F0"/>
    <w:rsid w:val="00F153AD"/>
    <w:rsid w:val="00F16516"/>
    <w:rsid w:val="00F210C4"/>
    <w:rsid w:val="00F26AF4"/>
    <w:rsid w:val="00F32E39"/>
    <w:rsid w:val="00F43D26"/>
    <w:rsid w:val="00F46CAE"/>
    <w:rsid w:val="00F63551"/>
    <w:rsid w:val="00F7089E"/>
    <w:rsid w:val="00F80852"/>
    <w:rsid w:val="00FB73FE"/>
    <w:rsid w:val="00FB78A5"/>
    <w:rsid w:val="00FC1932"/>
    <w:rsid w:val="00FD02B0"/>
    <w:rsid w:val="00FD322D"/>
    <w:rsid w:val="00FE5E5C"/>
    <w:rsid w:val="00FF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3133"/>
  <w15:docId w15:val="{0035448C-2681-4D9F-8BFD-5B3BFB24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E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1E0BEB"/>
    <w:pPr>
      <w:jc w:val="both"/>
    </w:pPr>
    <w:rPr>
      <w:rFonts w:ascii="Gungsuh" w:hAnsi="Gungsuh"/>
    </w:rPr>
  </w:style>
  <w:style w:type="paragraph" w:styleId="NormalWeb">
    <w:name w:val="Normal (Web)"/>
    <w:basedOn w:val="Normal"/>
    <w:uiPriority w:val="99"/>
    <w:unhideWhenUsed/>
    <w:rsid w:val="00A91230"/>
    <w:pPr>
      <w:spacing w:before="100" w:beforeAutospacing="1" w:after="100" w:afterAutospacing="1"/>
    </w:pPr>
  </w:style>
  <w:style w:type="character" w:styleId="Accentuation">
    <w:name w:val="Emphasis"/>
    <w:basedOn w:val="Policepardfaut"/>
    <w:uiPriority w:val="20"/>
    <w:qFormat/>
    <w:rsid w:val="00A91230"/>
    <w:rPr>
      <w:i/>
      <w:iCs/>
    </w:rPr>
  </w:style>
  <w:style w:type="paragraph" w:styleId="Sansinterligne">
    <w:name w:val="No Spacing"/>
    <w:uiPriority w:val="1"/>
    <w:qFormat/>
    <w:rsid w:val="005337EE"/>
    <w:rPr>
      <w:sz w:val="24"/>
      <w:szCs w:val="24"/>
    </w:rPr>
  </w:style>
  <w:style w:type="character" w:customStyle="1" w:styleId="apple-converted-space">
    <w:name w:val="apple-converted-space"/>
    <w:basedOn w:val="Policepardfaut"/>
    <w:rsid w:val="00FE5E5C"/>
  </w:style>
  <w:style w:type="character" w:styleId="lev">
    <w:name w:val="Strong"/>
    <w:basedOn w:val="Policepardfaut"/>
    <w:uiPriority w:val="22"/>
    <w:qFormat/>
    <w:rsid w:val="00FE5E5C"/>
    <w:rPr>
      <w:b/>
      <w:bCs/>
    </w:rPr>
  </w:style>
  <w:style w:type="character" w:styleId="Lienhypertexte">
    <w:name w:val="Hyperlink"/>
    <w:basedOn w:val="Policepardfaut"/>
    <w:uiPriority w:val="99"/>
    <w:semiHidden/>
    <w:unhideWhenUsed/>
    <w:rsid w:val="00953247"/>
    <w:rPr>
      <w:color w:val="0000FF"/>
      <w:u w:val="single"/>
    </w:rPr>
  </w:style>
  <w:style w:type="character" w:customStyle="1" w:styleId="lang-en">
    <w:name w:val="lang-en"/>
    <w:basedOn w:val="Policepardfaut"/>
    <w:rsid w:val="0018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5475">
      <w:bodyDiv w:val="1"/>
      <w:marLeft w:val="0"/>
      <w:marRight w:val="0"/>
      <w:marTop w:val="0"/>
      <w:marBottom w:val="0"/>
      <w:divBdr>
        <w:top w:val="none" w:sz="0" w:space="0" w:color="auto"/>
        <w:left w:val="none" w:sz="0" w:space="0" w:color="auto"/>
        <w:bottom w:val="none" w:sz="0" w:space="0" w:color="auto"/>
        <w:right w:val="none" w:sz="0" w:space="0" w:color="auto"/>
      </w:divBdr>
    </w:div>
    <w:div w:id="1207639196">
      <w:bodyDiv w:val="1"/>
      <w:marLeft w:val="0"/>
      <w:marRight w:val="0"/>
      <w:marTop w:val="0"/>
      <w:marBottom w:val="0"/>
      <w:divBdr>
        <w:top w:val="none" w:sz="0" w:space="0" w:color="auto"/>
        <w:left w:val="none" w:sz="0" w:space="0" w:color="auto"/>
        <w:bottom w:val="none" w:sz="0" w:space="0" w:color="auto"/>
        <w:right w:val="none" w:sz="0" w:space="0" w:color="auto"/>
      </w:divBdr>
    </w:div>
    <w:div w:id="1412123456">
      <w:bodyDiv w:val="1"/>
      <w:marLeft w:val="0"/>
      <w:marRight w:val="0"/>
      <w:marTop w:val="0"/>
      <w:marBottom w:val="0"/>
      <w:divBdr>
        <w:top w:val="none" w:sz="0" w:space="0" w:color="auto"/>
        <w:left w:val="none" w:sz="0" w:space="0" w:color="auto"/>
        <w:bottom w:val="none" w:sz="0" w:space="0" w:color="auto"/>
        <w:right w:val="none" w:sz="0" w:space="0" w:color="auto"/>
      </w:divBdr>
      <w:divsChild>
        <w:div w:id="2014212502">
          <w:marLeft w:val="0"/>
          <w:marRight w:val="0"/>
          <w:marTop w:val="375"/>
          <w:marBottom w:val="0"/>
          <w:divBdr>
            <w:top w:val="none" w:sz="0" w:space="0" w:color="auto"/>
            <w:left w:val="none" w:sz="0" w:space="0" w:color="auto"/>
            <w:bottom w:val="none" w:sz="0" w:space="0" w:color="auto"/>
            <w:right w:val="none" w:sz="0" w:space="0" w:color="auto"/>
          </w:divBdr>
        </w:div>
        <w:div w:id="951715655">
          <w:marLeft w:val="0"/>
          <w:marRight w:val="0"/>
          <w:marTop w:val="375"/>
          <w:marBottom w:val="0"/>
          <w:divBdr>
            <w:top w:val="none" w:sz="0" w:space="0" w:color="auto"/>
            <w:left w:val="none" w:sz="0" w:space="0" w:color="auto"/>
            <w:bottom w:val="none" w:sz="0" w:space="0" w:color="auto"/>
            <w:right w:val="none" w:sz="0" w:space="0" w:color="auto"/>
          </w:divBdr>
        </w:div>
        <w:div w:id="799151738">
          <w:marLeft w:val="0"/>
          <w:marRight w:val="0"/>
          <w:marTop w:val="375"/>
          <w:marBottom w:val="0"/>
          <w:divBdr>
            <w:top w:val="none" w:sz="0" w:space="0" w:color="auto"/>
            <w:left w:val="none" w:sz="0" w:space="0" w:color="auto"/>
            <w:bottom w:val="none" w:sz="0" w:space="0" w:color="auto"/>
            <w:right w:val="none" w:sz="0" w:space="0" w:color="auto"/>
          </w:divBdr>
        </w:div>
      </w:divsChild>
    </w:div>
    <w:div w:id="1719470095">
      <w:bodyDiv w:val="1"/>
      <w:marLeft w:val="0"/>
      <w:marRight w:val="0"/>
      <w:marTop w:val="0"/>
      <w:marBottom w:val="0"/>
      <w:divBdr>
        <w:top w:val="none" w:sz="0" w:space="0" w:color="auto"/>
        <w:left w:val="none" w:sz="0" w:space="0" w:color="auto"/>
        <w:bottom w:val="none" w:sz="0" w:space="0" w:color="auto"/>
        <w:right w:val="none" w:sz="0" w:space="0" w:color="auto"/>
      </w:divBdr>
    </w:div>
    <w:div w:id="1854563185">
      <w:bodyDiv w:val="1"/>
      <w:marLeft w:val="0"/>
      <w:marRight w:val="0"/>
      <w:marTop w:val="0"/>
      <w:marBottom w:val="0"/>
      <w:divBdr>
        <w:top w:val="none" w:sz="0" w:space="0" w:color="auto"/>
        <w:left w:val="none" w:sz="0" w:space="0" w:color="auto"/>
        <w:bottom w:val="none" w:sz="0" w:space="0" w:color="auto"/>
        <w:right w:val="none" w:sz="0" w:space="0" w:color="auto"/>
      </w:divBdr>
    </w:div>
    <w:div w:id="18945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379</Words>
  <Characters>1930</Characters>
  <Application>Microsoft Office Word</Application>
  <DocSecurity>0</DocSecurity>
  <Lines>38</Lines>
  <Paragraphs>9</Paragraphs>
  <ScaleCrop>false</ScaleCrop>
  <HeadingPairs>
    <vt:vector size="2" baseType="variant">
      <vt:variant>
        <vt:lpstr>Titre</vt:lpstr>
      </vt:variant>
      <vt:variant>
        <vt:i4>1</vt:i4>
      </vt:variant>
    </vt:vector>
  </HeadingPairs>
  <TitlesOfParts>
    <vt:vector size="1" baseType="lpstr">
      <vt:lpstr/>
    </vt:vector>
  </TitlesOfParts>
  <Company>ANONYME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Gilles Vautrin</cp:lastModifiedBy>
  <cp:revision>7</cp:revision>
  <cp:lastPrinted>2025-09-21T15:15:00Z</cp:lastPrinted>
  <dcterms:created xsi:type="dcterms:W3CDTF">2025-10-01T07:09:00Z</dcterms:created>
  <dcterms:modified xsi:type="dcterms:W3CDTF">2025-10-03T16:24:00Z</dcterms:modified>
</cp:coreProperties>
</file>